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C159" w14:textId="77777777" w:rsidR="00D42E70" w:rsidRDefault="00D42E70">
      <w:r>
        <w:t xml:space="preserve">Súťaž sa  koná tradične  v Mestskej športovej  hale na začiatku sídliska SNP. </w:t>
      </w:r>
    </w:p>
    <w:p w14:paraId="701DD767" w14:textId="73A07A0A" w:rsidR="0052601E" w:rsidRDefault="0052601E">
      <w:r>
        <w:t xml:space="preserve">Vstup do haly cez vchod </w:t>
      </w:r>
      <w:r w:rsidR="00D42E70">
        <w:t>B</w:t>
      </w:r>
      <w:r>
        <w:t xml:space="preserve"> – od </w:t>
      </w:r>
      <w:r w:rsidR="00D42E70">
        <w:t>parkoviska pri hale</w:t>
      </w:r>
      <w:r>
        <w:t>, hala bude otvorená od 7.15 hod.</w:t>
      </w:r>
    </w:p>
    <w:p w14:paraId="43DD884C" w14:textId="77777777" w:rsidR="00445D18" w:rsidRPr="009861EA" w:rsidRDefault="00445D18">
      <w:pPr>
        <w:rPr>
          <w:rFonts w:ascii="Arial" w:hAnsi="Arial" w:cs="Arial"/>
          <w:b/>
        </w:rPr>
      </w:pPr>
      <w:r w:rsidRPr="009861EA">
        <w:rPr>
          <w:rFonts w:ascii="Arial" w:hAnsi="Arial" w:cs="Arial"/>
        </w:rPr>
        <w:t xml:space="preserve">Štartovné sa platí </w:t>
      </w:r>
      <w:r w:rsidRPr="009861EA">
        <w:rPr>
          <w:rFonts w:ascii="Arial" w:hAnsi="Arial" w:cs="Arial"/>
          <w:b/>
        </w:rPr>
        <w:t>v hotovosti na mieste</w:t>
      </w:r>
      <w:r w:rsidRPr="009861EA">
        <w:rPr>
          <w:rFonts w:ascii="Arial" w:hAnsi="Arial" w:cs="Arial"/>
        </w:rPr>
        <w:t xml:space="preserve">. </w:t>
      </w:r>
    </w:p>
    <w:p w14:paraId="24C2AB72" w14:textId="6AD1968A" w:rsidR="00445D18" w:rsidRDefault="009861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Občerstvenie je zabezpečené </w:t>
      </w:r>
      <w:r w:rsidR="00D61A61">
        <w:rPr>
          <w:rFonts w:ascii="Arial" w:hAnsi="Arial" w:cs="Arial"/>
        </w:rPr>
        <w:t>v blízkom OD Tesco, v</w:t>
      </w:r>
      <w:r w:rsidR="00C52037">
        <w:rPr>
          <w:rFonts w:ascii="Arial" w:hAnsi="Arial" w:cs="Arial"/>
        </w:rPr>
        <w:t> blízkosti Tesca aj</w:t>
      </w:r>
      <w:r w:rsidR="00D61A61">
        <w:rPr>
          <w:rFonts w:ascii="Arial" w:hAnsi="Arial" w:cs="Arial"/>
        </w:rPr>
        <w:t xml:space="preserve"> čínsk</w:t>
      </w:r>
      <w:r w:rsidR="00C52037">
        <w:rPr>
          <w:rFonts w:ascii="Arial" w:hAnsi="Arial" w:cs="Arial"/>
        </w:rPr>
        <w:t>a</w:t>
      </w:r>
      <w:r w:rsidR="00D61A61">
        <w:rPr>
          <w:rFonts w:ascii="Arial" w:hAnsi="Arial" w:cs="Arial"/>
        </w:rPr>
        <w:t xml:space="preserve"> reštauráci</w:t>
      </w:r>
      <w:r w:rsidR="00C52037">
        <w:rPr>
          <w:rFonts w:ascii="Arial" w:hAnsi="Arial" w:cs="Arial"/>
        </w:rPr>
        <w:t xml:space="preserve">a, </w:t>
      </w:r>
      <w:r w:rsidR="00D61A61">
        <w:rPr>
          <w:rFonts w:ascii="Arial" w:hAnsi="Arial" w:cs="Arial"/>
        </w:rPr>
        <w:t>stánkové občerstvenie pri OD Tesco, cca 300 m smerom do mesta reštaurácia Hošták</w:t>
      </w:r>
      <w:r w:rsidR="00C52037">
        <w:rPr>
          <w:rFonts w:ascii="Arial" w:hAnsi="Arial" w:cs="Arial"/>
        </w:rPr>
        <w:t xml:space="preserve"> ponúka:</w:t>
      </w:r>
    </w:p>
    <w:p w14:paraId="085C46B1" w14:textId="77777777" w:rsidR="00C52037" w:rsidRDefault="00C52037" w:rsidP="00C52037">
      <w:pPr>
        <w:pStyle w:val="Odsekzoznamu"/>
        <w:ind w:left="1070"/>
      </w:pPr>
    </w:p>
    <w:p w14:paraId="64D9207E" w14:textId="03CA41A2" w:rsidR="0052601E" w:rsidRDefault="00623318" w:rsidP="0052601E">
      <w:r>
        <w:rPr>
          <w:b/>
          <w:bCs/>
        </w:rPr>
        <w:t>Príspevok</w:t>
      </w:r>
      <w:r w:rsidR="0052601E">
        <w:t xml:space="preserve">: dospelý = </w:t>
      </w:r>
      <w:r w:rsidR="00A5113C">
        <w:t>10</w:t>
      </w:r>
      <w:r w:rsidR="0052601E">
        <w:t xml:space="preserve"> €</w:t>
      </w:r>
    </w:p>
    <w:p w14:paraId="78C07F5A" w14:textId="77777777" w:rsidR="0052601E" w:rsidRDefault="0052601E" w:rsidP="0052601E">
      <w:r>
        <w:t xml:space="preserve">                    dieťa 5 – 18 rokov, dôchodca = 5 €</w:t>
      </w:r>
    </w:p>
    <w:p w14:paraId="0BE28A06" w14:textId="77777777" w:rsidR="0052601E" w:rsidRDefault="0052601E" w:rsidP="0052601E">
      <w:r>
        <w:t xml:space="preserve">                    dieťa do 5 rokov = 0 €</w:t>
      </w:r>
    </w:p>
    <w:p w14:paraId="0CD5B211" w14:textId="77777777" w:rsidR="0052601E" w:rsidRDefault="0052601E" w:rsidP="0052601E">
      <w:r>
        <w:t>Trénerské pásky – za každých 10 tanečníkov 1 páska</w:t>
      </w:r>
    </w:p>
    <w:p w14:paraId="4557373F" w14:textId="77777777" w:rsidR="00CF7F58" w:rsidRDefault="00CF7F58" w:rsidP="00CF7F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 finalistov vo všetkých výkonnostných kategóriách sú pripravené medaile, poháre pre  skupiny, diplomy. </w:t>
      </w:r>
    </w:p>
    <w:p w14:paraId="7D1CFE41" w14:textId="77777777" w:rsidR="00D61A61" w:rsidRDefault="00D61A61">
      <w:pPr>
        <w:rPr>
          <w:rFonts w:ascii="Arial" w:hAnsi="Arial" w:cs="Arial"/>
        </w:rPr>
      </w:pPr>
      <w:r>
        <w:rPr>
          <w:rFonts w:ascii="Arial" w:hAnsi="Arial" w:cs="Arial"/>
        </w:rPr>
        <w:t>Všetky otázky ohľadom súťaže je potrebné smerovať na 0908 780 324 (Anna Kardošová).</w:t>
      </w:r>
    </w:p>
    <w:p w14:paraId="27C1C8E4" w14:textId="77777777" w:rsidR="00CF7F58" w:rsidRPr="009861EA" w:rsidRDefault="00CF7F58">
      <w:pPr>
        <w:rPr>
          <w:rFonts w:ascii="Arial" w:hAnsi="Arial" w:cs="Arial"/>
        </w:rPr>
      </w:pPr>
    </w:p>
    <w:sectPr w:rsidR="00CF7F58" w:rsidRPr="009861EA" w:rsidSect="00744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F69"/>
    <w:multiLevelType w:val="hybridMultilevel"/>
    <w:tmpl w:val="B2C23566"/>
    <w:lvl w:ilvl="0" w:tplc="BD920B2A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2007436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D18"/>
    <w:rsid w:val="00445D18"/>
    <w:rsid w:val="0052601E"/>
    <w:rsid w:val="00623318"/>
    <w:rsid w:val="0074498F"/>
    <w:rsid w:val="008534E6"/>
    <w:rsid w:val="009861EA"/>
    <w:rsid w:val="00A5113C"/>
    <w:rsid w:val="00C52037"/>
    <w:rsid w:val="00CF7F58"/>
    <w:rsid w:val="00D42E70"/>
    <w:rsid w:val="00D61A61"/>
    <w:rsid w:val="00D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4B7E"/>
  <w15:docId w15:val="{9CEF5D83-EFAD-45F7-8179-7995D61B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498F"/>
  </w:style>
  <w:style w:type="paragraph" w:styleId="Nadpis2">
    <w:name w:val="heading 2"/>
    <w:basedOn w:val="Normlny"/>
    <w:link w:val="Nadpis2Char"/>
    <w:uiPriority w:val="9"/>
    <w:qFormat/>
    <w:rsid w:val="009861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861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861E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861E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8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861EA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5203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Riaditelka</dc:creator>
  <cp:lastModifiedBy>Anna Kardošová</cp:lastModifiedBy>
  <cp:revision>12</cp:revision>
  <dcterms:created xsi:type="dcterms:W3CDTF">2021-08-31T18:45:00Z</dcterms:created>
  <dcterms:modified xsi:type="dcterms:W3CDTF">2026-01-16T16:22:00Z</dcterms:modified>
</cp:coreProperties>
</file>